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402"/>
        <w:gridCol w:w="4956"/>
      </w:tblGrid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  <w:lang w:bidi="fa-IR"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رشته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تحلیل مدار الکتریکی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الکترونیک </w:t>
            </w:r>
            <w:r w:rsidRPr="002550B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 برق صنعتی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الکترونیک صنعتی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الکترونیک </w:t>
            </w:r>
            <w:r w:rsidRPr="002550B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 برق صنعتی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الکترونیک عمومی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برق صنعتی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مقاومت مصالح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سیالات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انتقال حرارت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ترمودینامیک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استاتیک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چاپ ماشینی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گرافیک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شناخت هنر (1)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گرافیک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محاسبات بتنی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ساختمان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مقاومت مصالح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ساختمان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عملیات حرارتی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متالورژی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متالورژی فیزیکی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متالورژی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ایستایی (2)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معماری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دانش خانواده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زبان و ادبیات فارسی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زبان خارجه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آیین زندگی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اندیشه اسلامی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کارآفرینی پروژه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اصول سرپرستی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  <w:bookmarkStart w:id="0" w:name="_GoBack"/>
            <w:bookmarkEnd w:id="0"/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ریاضی عمومی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کلیه رشته ها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ریاضی کاربردی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الکترونیک </w:t>
            </w:r>
            <w:r w:rsidRPr="002550B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 xml:space="preserve"> برق صنعتی</w:t>
            </w:r>
          </w:p>
        </w:tc>
      </w:tr>
      <w:tr w:rsidR="002550B1" w:rsidRPr="002550B1" w:rsidTr="002550B1">
        <w:tc>
          <w:tcPr>
            <w:tcW w:w="992" w:type="dxa"/>
          </w:tcPr>
          <w:p w:rsidR="002550B1" w:rsidRPr="002550B1" w:rsidRDefault="002550B1" w:rsidP="002550B1">
            <w:pPr>
              <w:bidi/>
              <w:jc w:val="center"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3402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ریاضی عمومی (2)</w:t>
            </w:r>
          </w:p>
        </w:tc>
        <w:tc>
          <w:tcPr>
            <w:tcW w:w="4956" w:type="dxa"/>
          </w:tcPr>
          <w:p w:rsidR="002550B1" w:rsidRPr="002550B1" w:rsidRDefault="002550B1" w:rsidP="002550B1">
            <w:pPr>
              <w:bidi/>
              <w:rPr>
                <w:rFonts w:cs="2  Roya" w:hint="cs"/>
                <w:b/>
                <w:bCs/>
                <w:sz w:val="32"/>
                <w:szCs w:val="32"/>
                <w:rtl/>
              </w:rPr>
            </w:pPr>
            <w:r w:rsidRPr="002550B1">
              <w:rPr>
                <w:rFonts w:cs="2  Roya" w:hint="cs"/>
                <w:b/>
                <w:bCs/>
                <w:sz w:val="32"/>
                <w:szCs w:val="32"/>
                <w:rtl/>
              </w:rPr>
              <w:t>مکانیک خودرو- ساختمان- حسابداری</w:t>
            </w:r>
          </w:p>
        </w:tc>
      </w:tr>
    </w:tbl>
    <w:p w:rsidR="00A456A3" w:rsidRPr="002550B1" w:rsidRDefault="00A456A3" w:rsidP="002550B1">
      <w:pPr>
        <w:bidi/>
        <w:rPr>
          <w:rFonts w:cs="2  Roya"/>
          <w:b/>
          <w:bCs/>
          <w:sz w:val="32"/>
          <w:szCs w:val="32"/>
        </w:rPr>
      </w:pPr>
    </w:p>
    <w:sectPr w:rsidR="00A456A3" w:rsidRPr="002550B1" w:rsidSect="002550B1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1"/>
    <w:rsid w:val="002550B1"/>
    <w:rsid w:val="00A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3C49"/>
  <w15:chartTrackingRefBased/>
  <w15:docId w15:val="{F28C042A-B921-4B33-84CE-B48965B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</dc:creator>
  <cp:keywords/>
  <dc:description/>
  <cp:lastModifiedBy>RcR</cp:lastModifiedBy>
  <cp:revision>1</cp:revision>
  <dcterms:created xsi:type="dcterms:W3CDTF">2017-05-10T04:27:00Z</dcterms:created>
  <dcterms:modified xsi:type="dcterms:W3CDTF">2017-05-10T04:34:00Z</dcterms:modified>
</cp:coreProperties>
</file>